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C5E" w:rsidRPr="00EA0E67" w:rsidRDefault="00EA0E67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</w:t>
      </w:r>
      <w:r w:rsidRPr="00EA0E67">
        <w:rPr>
          <w:rFonts w:ascii="Tahoma" w:hAnsi="Tahoma" w:cs="Tahoma"/>
        </w:rPr>
        <w:t>………..…………, dnia</w:t>
      </w:r>
      <w:r>
        <w:rPr>
          <w:rFonts w:ascii="Tahoma" w:hAnsi="Tahoma" w:cs="Tahoma"/>
        </w:rPr>
        <w:t xml:space="preserve"> </w:t>
      </w:r>
      <w:r w:rsidRPr="00EA0E67">
        <w:rPr>
          <w:rFonts w:ascii="Tahoma" w:hAnsi="Tahoma" w:cs="Tahoma"/>
        </w:rPr>
        <w:t>……………………..</w:t>
      </w:r>
    </w:p>
    <w:p w:rsidR="00EA0E67" w:rsidRPr="00EA0E67" w:rsidRDefault="00EA0E67">
      <w:pPr>
        <w:rPr>
          <w:rFonts w:ascii="Tahoma" w:hAnsi="Tahoma" w:cs="Tahoma"/>
        </w:rPr>
      </w:pPr>
      <w:r w:rsidRPr="00EA0E67">
        <w:rPr>
          <w:rFonts w:ascii="Tahoma" w:hAnsi="Tahoma" w:cs="Tahoma"/>
        </w:rPr>
        <w:t>……………………………………………..</w:t>
      </w:r>
    </w:p>
    <w:p w:rsidR="00EA0E67" w:rsidRPr="00EA0E67" w:rsidRDefault="00EA0E67">
      <w:pPr>
        <w:rPr>
          <w:rFonts w:ascii="Tahoma" w:hAnsi="Tahoma" w:cs="Tahoma"/>
        </w:rPr>
      </w:pPr>
      <w:r w:rsidRPr="00EA0E67">
        <w:rPr>
          <w:rFonts w:ascii="Tahoma" w:hAnsi="Tahoma" w:cs="Tahoma"/>
        </w:rPr>
        <w:t>……………………………………………..</w:t>
      </w:r>
    </w:p>
    <w:p w:rsidR="00EA0E67" w:rsidRPr="00EA0E67" w:rsidRDefault="00EA0E67">
      <w:pPr>
        <w:rPr>
          <w:rFonts w:ascii="Tahoma" w:hAnsi="Tahoma" w:cs="Tahoma"/>
        </w:rPr>
      </w:pPr>
      <w:r w:rsidRPr="00EA0E67">
        <w:rPr>
          <w:rFonts w:ascii="Tahoma" w:hAnsi="Tahoma" w:cs="Tahoma"/>
        </w:rPr>
        <w:t>……………………………………………..</w:t>
      </w:r>
    </w:p>
    <w:p w:rsidR="00EA0E67" w:rsidRPr="00EA0E67" w:rsidRDefault="00EA0E67">
      <w:pPr>
        <w:rPr>
          <w:rFonts w:ascii="Tahoma" w:hAnsi="Tahoma" w:cs="Tahoma"/>
        </w:rPr>
      </w:pPr>
      <w:r w:rsidRPr="00EA0E67">
        <w:rPr>
          <w:rFonts w:ascii="Tahoma" w:hAnsi="Tahoma" w:cs="Tahoma"/>
        </w:rPr>
        <w:t>………………………………………………</w:t>
      </w:r>
      <w:bookmarkStart w:id="0" w:name="_GoBack"/>
      <w:bookmarkEnd w:id="0"/>
    </w:p>
    <w:p w:rsidR="00EA0E67" w:rsidRPr="00EA0E67" w:rsidRDefault="00EA0E67">
      <w:pPr>
        <w:rPr>
          <w:rFonts w:ascii="Tahoma" w:hAnsi="Tahoma" w:cs="Tahoma"/>
        </w:rPr>
      </w:pPr>
      <w:r w:rsidRPr="00EA0E67">
        <w:rPr>
          <w:rFonts w:ascii="Tahoma" w:hAnsi="Tahoma" w:cs="Tahoma"/>
        </w:rPr>
        <w:t>………………………………………………</w:t>
      </w:r>
    </w:p>
    <w:p w:rsidR="00EA0E67" w:rsidRPr="00EA0E67" w:rsidRDefault="00EA0E67">
      <w:pPr>
        <w:rPr>
          <w:rFonts w:ascii="Tahoma" w:hAnsi="Tahoma" w:cs="Tahoma"/>
        </w:rPr>
      </w:pPr>
      <w:r w:rsidRPr="00EA0E67">
        <w:rPr>
          <w:rFonts w:ascii="Tahoma" w:hAnsi="Tahoma" w:cs="Tahoma"/>
        </w:rPr>
        <w:t>(imię, nazwisko, adres)</w:t>
      </w:r>
      <w:r w:rsidRPr="00EA0E67">
        <w:rPr>
          <w:rFonts w:ascii="Tahoma" w:hAnsi="Tahoma" w:cs="Tahoma"/>
        </w:rPr>
        <w:tab/>
      </w:r>
    </w:p>
    <w:p w:rsidR="00EA0E67" w:rsidRPr="00EA0E67" w:rsidRDefault="00EA0E67">
      <w:pPr>
        <w:rPr>
          <w:rFonts w:ascii="Tahoma" w:hAnsi="Tahoma" w:cs="Tahoma"/>
        </w:rPr>
      </w:pPr>
      <w:r w:rsidRPr="00EA0E67">
        <w:rPr>
          <w:rFonts w:ascii="Tahoma" w:hAnsi="Tahoma" w:cs="Tahoma"/>
        </w:rPr>
        <w:tab/>
      </w:r>
    </w:p>
    <w:p w:rsidR="00EA0E67" w:rsidRPr="00EA0E67" w:rsidRDefault="00EA0E67" w:rsidP="00EA0E67">
      <w:pPr>
        <w:spacing w:line="240" w:lineRule="auto"/>
        <w:contextualSpacing/>
        <w:rPr>
          <w:rFonts w:ascii="Tahoma" w:hAnsi="Tahoma" w:cs="Tahoma"/>
          <w:b/>
        </w:rPr>
      </w:pPr>
      <w:r w:rsidRPr="00EA0E67">
        <w:rPr>
          <w:rFonts w:ascii="Tahoma" w:hAnsi="Tahoma" w:cs="Tahoma"/>
        </w:rPr>
        <w:tab/>
      </w:r>
      <w:r w:rsidRPr="00EA0E67">
        <w:rPr>
          <w:rFonts w:ascii="Tahoma" w:hAnsi="Tahoma" w:cs="Tahoma"/>
        </w:rPr>
        <w:tab/>
      </w:r>
      <w:r w:rsidRPr="00EA0E67">
        <w:rPr>
          <w:rFonts w:ascii="Tahoma" w:hAnsi="Tahoma" w:cs="Tahoma"/>
        </w:rPr>
        <w:tab/>
      </w:r>
      <w:r w:rsidRPr="00EA0E67">
        <w:rPr>
          <w:rFonts w:ascii="Tahoma" w:hAnsi="Tahoma" w:cs="Tahoma"/>
        </w:rPr>
        <w:tab/>
      </w:r>
      <w:r w:rsidRPr="00EA0E67">
        <w:rPr>
          <w:rFonts w:ascii="Tahoma" w:hAnsi="Tahoma" w:cs="Tahoma"/>
        </w:rPr>
        <w:tab/>
      </w:r>
      <w:r w:rsidRPr="00EA0E67">
        <w:rPr>
          <w:rFonts w:ascii="Tahoma" w:hAnsi="Tahoma" w:cs="Tahoma"/>
        </w:rPr>
        <w:tab/>
      </w:r>
      <w:r w:rsidRPr="00EA0E67">
        <w:rPr>
          <w:rFonts w:ascii="Tahoma" w:hAnsi="Tahoma" w:cs="Tahoma"/>
        </w:rPr>
        <w:tab/>
      </w:r>
      <w:r w:rsidRPr="00EA0E67">
        <w:rPr>
          <w:rFonts w:ascii="Tahoma" w:hAnsi="Tahoma" w:cs="Tahoma"/>
          <w:b/>
        </w:rPr>
        <w:t xml:space="preserve">Burmistrz </w:t>
      </w:r>
    </w:p>
    <w:p w:rsidR="00EA0E67" w:rsidRPr="00EA0E67" w:rsidRDefault="00EA0E67" w:rsidP="00EA0E67">
      <w:pPr>
        <w:spacing w:line="240" w:lineRule="auto"/>
        <w:contextualSpacing/>
        <w:rPr>
          <w:rFonts w:ascii="Tahoma" w:hAnsi="Tahoma" w:cs="Tahoma"/>
          <w:b/>
        </w:rPr>
      </w:pPr>
      <w:r w:rsidRPr="00EA0E67">
        <w:rPr>
          <w:rFonts w:ascii="Tahoma" w:hAnsi="Tahoma" w:cs="Tahoma"/>
          <w:b/>
        </w:rPr>
        <w:tab/>
      </w:r>
      <w:r w:rsidRPr="00EA0E67">
        <w:rPr>
          <w:rFonts w:ascii="Tahoma" w:hAnsi="Tahoma" w:cs="Tahoma"/>
          <w:b/>
        </w:rPr>
        <w:tab/>
      </w:r>
      <w:r w:rsidRPr="00EA0E67">
        <w:rPr>
          <w:rFonts w:ascii="Tahoma" w:hAnsi="Tahoma" w:cs="Tahoma"/>
          <w:b/>
        </w:rPr>
        <w:tab/>
      </w:r>
      <w:r w:rsidRPr="00EA0E67">
        <w:rPr>
          <w:rFonts w:ascii="Tahoma" w:hAnsi="Tahoma" w:cs="Tahoma"/>
          <w:b/>
        </w:rPr>
        <w:tab/>
      </w:r>
      <w:r w:rsidRPr="00EA0E67">
        <w:rPr>
          <w:rFonts w:ascii="Tahoma" w:hAnsi="Tahoma" w:cs="Tahoma"/>
          <w:b/>
        </w:rPr>
        <w:tab/>
      </w:r>
      <w:r w:rsidRPr="00EA0E67">
        <w:rPr>
          <w:rFonts w:ascii="Tahoma" w:hAnsi="Tahoma" w:cs="Tahoma"/>
          <w:b/>
        </w:rPr>
        <w:tab/>
      </w:r>
      <w:r w:rsidRPr="00EA0E67">
        <w:rPr>
          <w:rFonts w:ascii="Tahoma" w:hAnsi="Tahoma" w:cs="Tahoma"/>
          <w:b/>
        </w:rPr>
        <w:tab/>
        <w:t>Miasta i Gminy Sztum</w:t>
      </w:r>
    </w:p>
    <w:p w:rsidR="00EA0E67" w:rsidRPr="00EA0E67" w:rsidRDefault="00EA0E67" w:rsidP="00EA0E67">
      <w:pPr>
        <w:spacing w:line="240" w:lineRule="auto"/>
        <w:contextualSpacing/>
        <w:rPr>
          <w:rFonts w:ascii="Tahoma" w:hAnsi="Tahoma" w:cs="Tahoma"/>
        </w:rPr>
      </w:pPr>
      <w:r w:rsidRPr="00EA0E67">
        <w:rPr>
          <w:rFonts w:ascii="Tahoma" w:hAnsi="Tahoma" w:cs="Tahoma"/>
        </w:rPr>
        <w:tab/>
      </w:r>
      <w:r w:rsidRPr="00EA0E67">
        <w:rPr>
          <w:rFonts w:ascii="Tahoma" w:hAnsi="Tahoma" w:cs="Tahoma"/>
        </w:rPr>
        <w:tab/>
      </w:r>
      <w:r w:rsidRPr="00EA0E67">
        <w:rPr>
          <w:rFonts w:ascii="Tahoma" w:hAnsi="Tahoma" w:cs="Tahoma"/>
        </w:rPr>
        <w:tab/>
      </w:r>
      <w:r w:rsidRPr="00EA0E67">
        <w:rPr>
          <w:rFonts w:ascii="Tahoma" w:hAnsi="Tahoma" w:cs="Tahoma"/>
        </w:rPr>
        <w:tab/>
      </w:r>
      <w:r w:rsidRPr="00EA0E67">
        <w:rPr>
          <w:rFonts w:ascii="Tahoma" w:hAnsi="Tahoma" w:cs="Tahoma"/>
        </w:rPr>
        <w:tab/>
      </w:r>
      <w:r w:rsidRPr="00EA0E67">
        <w:rPr>
          <w:rFonts w:ascii="Tahoma" w:hAnsi="Tahoma" w:cs="Tahoma"/>
        </w:rPr>
        <w:tab/>
      </w:r>
      <w:r w:rsidRPr="00EA0E67">
        <w:rPr>
          <w:rFonts w:ascii="Tahoma" w:hAnsi="Tahoma" w:cs="Tahoma"/>
        </w:rPr>
        <w:tab/>
        <w:t>ul. Mickiewicza 39</w:t>
      </w:r>
    </w:p>
    <w:p w:rsidR="00EA0E67" w:rsidRPr="00EA0E67" w:rsidRDefault="00EA0E67" w:rsidP="00EA0E67">
      <w:pPr>
        <w:spacing w:line="240" w:lineRule="auto"/>
        <w:contextualSpacing/>
        <w:rPr>
          <w:rFonts w:ascii="Tahoma" w:hAnsi="Tahoma" w:cs="Tahoma"/>
        </w:rPr>
      </w:pPr>
      <w:r w:rsidRPr="00EA0E67">
        <w:rPr>
          <w:rFonts w:ascii="Tahoma" w:hAnsi="Tahoma" w:cs="Tahoma"/>
        </w:rPr>
        <w:tab/>
      </w:r>
      <w:r w:rsidRPr="00EA0E67">
        <w:rPr>
          <w:rFonts w:ascii="Tahoma" w:hAnsi="Tahoma" w:cs="Tahoma"/>
        </w:rPr>
        <w:tab/>
      </w:r>
      <w:r w:rsidRPr="00EA0E67">
        <w:rPr>
          <w:rFonts w:ascii="Tahoma" w:hAnsi="Tahoma" w:cs="Tahoma"/>
        </w:rPr>
        <w:tab/>
      </w:r>
      <w:r w:rsidRPr="00EA0E67">
        <w:rPr>
          <w:rFonts w:ascii="Tahoma" w:hAnsi="Tahoma" w:cs="Tahoma"/>
        </w:rPr>
        <w:tab/>
      </w:r>
      <w:r w:rsidRPr="00EA0E67">
        <w:rPr>
          <w:rFonts w:ascii="Tahoma" w:hAnsi="Tahoma" w:cs="Tahoma"/>
        </w:rPr>
        <w:tab/>
      </w:r>
      <w:r w:rsidRPr="00EA0E67">
        <w:rPr>
          <w:rFonts w:ascii="Tahoma" w:hAnsi="Tahoma" w:cs="Tahoma"/>
        </w:rPr>
        <w:tab/>
      </w:r>
      <w:r w:rsidRPr="00EA0E67">
        <w:rPr>
          <w:rFonts w:ascii="Tahoma" w:hAnsi="Tahoma" w:cs="Tahoma"/>
        </w:rPr>
        <w:tab/>
        <w:t>82 – 400 Sztum</w:t>
      </w:r>
    </w:p>
    <w:p w:rsidR="00EA0E67" w:rsidRPr="00EA0E67" w:rsidRDefault="00EA0E67">
      <w:pPr>
        <w:rPr>
          <w:rFonts w:ascii="Tahoma" w:hAnsi="Tahoma" w:cs="Tahoma"/>
        </w:rPr>
      </w:pPr>
    </w:p>
    <w:p w:rsidR="00EA0E67" w:rsidRPr="00EA0E67" w:rsidRDefault="00EA0E67">
      <w:pPr>
        <w:rPr>
          <w:rFonts w:ascii="Tahoma" w:hAnsi="Tahoma" w:cs="Tahoma"/>
        </w:rPr>
      </w:pPr>
    </w:p>
    <w:p w:rsidR="00EA0E67" w:rsidRPr="00EA0E67" w:rsidRDefault="00EA0E67">
      <w:pPr>
        <w:rPr>
          <w:rFonts w:ascii="Tahoma" w:hAnsi="Tahoma" w:cs="Tahoma"/>
        </w:rPr>
      </w:pPr>
      <w:r w:rsidRPr="00EA0E67">
        <w:rPr>
          <w:rFonts w:ascii="Tahoma" w:hAnsi="Tahoma" w:cs="Tahoma"/>
        </w:rPr>
        <w:t>Dotyczy: ……………………………………………………………………………………………………….</w:t>
      </w:r>
    </w:p>
    <w:p w:rsidR="00EA0E67" w:rsidRPr="00EA0E67" w:rsidRDefault="00EA0E67">
      <w:pPr>
        <w:rPr>
          <w:rFonts w:ascii="Tahoma" w:hAnsi="Tahoma" w:cs="Tahoma"/>
        </w:rPr>
      </w:pPr>
      <w:r w:rsidRPr="00EA0E67">
        <w:rPr>
          <w:rFonts w:ascii="Tahoma" w:hAnsi="Tahoma" w:cs="Tahoma"/>
        </w:rPr>
        <w:tab/>
      </w:r>
      <w:r w:rsidRPr="00EA0E67">
        <w:rPr>
          <w:rFonts w:ascii="Tahoma" w:hAnsi="Tahoma" w:cs="Tahoma"/>
        </w:rPr>
        <w:tab/>
      </w:r>
      <w:r w:rsidRPr="00EA0E67">
        <w:rPr>
          <w:rFonts w:ascii="Tahoma" w:hAnsi="Tahoma" w:cs="Tahoma"/>
        </w:rPr>
        <w:tab/>
      </w:r>
      <w:r w:rsidRPr="00EA0E67">
        <w:rPr>
          <w:rFonts w:ascii="Tahoma" w:hAnsi="Tahoma" w:cs="Tahoma"/>
        </w:rPr>
        <w:tab/>
        <w:t>(numer sprawy)</w:t>
      </w:r>
    </w:p>
    <w:p w:rsidR="00EA0E67" w:rsidRPr="00EA0E67" w:rsidRDefault="00EA0E67">
      <w:pPr>
        <w:rPr>
          <w:rFonts w:ascii="Tahoma" w:hAnsi="Tahoma" w:cs="Tahoma"/>
        </w:rPr>
      </w:pPr>
    </w:p>
    <w:p w:rsidR="00EA0E67" w:rsidRPr="00EA0E67" w:rsidRDefault="00EA0E67" w:rsidP="00EA0E67">
      <w:pPr>
        <w:jc w:val="center"/>
        <w:rPr>
          <w:rFonts w:ascii="Tahoma" w:hAnsi="Tahoma" w:cs="Tahoma"/>
          <w:b/>
        </w:rPr>
      </w:pPr>
      <w:r w:rsidRPr="00EA0E67">
        <w:rPr>
          <w:rFonts w:ascii="Tahoma" w:hAnsi="Tahoma" w:cs="Tahoma"/>
          <w:b/>
        </w:rPr>
        <w:t>Wniosek o rozłożenie opłaty adiacenckiej na raty</w:t>
      </w:r>
    </w:p>
    <w:p w:rsidR="00EA0E67" w:rsidRPr="00EA0E67" w:rsidRDefault="00EA0E67" w:rsidP="00EA0E67">
      <w:pPr>
        <w:jc w:val="center"/>
        <w:rPr>
          <w:rFonts w:ascii="Tahoma" w:hAnsi="Tahoma" w:cs="Tahoma"/>
          <w:b/>
        </w:rPr>
      </w:pPr>
    </w:p>
    <w:p w:rsidR="00EA0E67" w:rsidRDefault="00EA0E67" w:rsidP="00EA0E67">
      <w:pPr>
        <w:rPr>
          <w:rFonts w:ascii="Tahoma" w:hAnsi="Tahoma" w:cs="Tahoma"/>
        </w:rPr>
      </w:pPr>
      <w:r w:rsidRPr="00EA0E67">
        <w:rPr>
          <w:rFonts w:ascii="Tahoma" w:hAnsi="Tahoma" w:cs="Tahoma"/>
        </w:rPr>
        <w:t>Na podstawie art. 147 ustawy o gospodarce nie</w:t>
      </w:r>
      <w:r w:rsidRPr="00EA0E67">
        <w:rPr>
          <w:rFonts w:ascii="Tahoma" w:hAnsi="Tahoma" w:cs="Tahoma"/>
        </w:rPr>
        <w:t xml:space="preserve">ruchomościami wnoszę o rozłożenie </w:t>
      </w:r>
      <w:r w:rsidRPr="00EA0E67">
        <w:rPr>
          <w:rFonts w:ascii="Tahoma" w:hAnsi="Tahoma" w:cs="Tahoma"/>
        </w:rPr>
        <w:t>opłaty adiacenckiej na raty roczne.</w:t>
      </w:r>
      <w:r w:rsidRPr="00EA0E67">
        <w:rPr>
          <w:rFonts w:ascii="Tahoma" w:hAnsi="Tahoma" w:cs="Tahoma"/>
        </w:rPr>
        <w:br/>
      </w:r>
    </w:p>
    <w:p w:rsidR="00EA0E67" w:rsidRDefault="00EA0E67" w:rsidP="00EA0E67">
      <w:pPr>
        <w:rPr>
          <w:rFonts w:ascii="Tahoma" w:hAnsi="Tahoma" w:cs="Tahoma"/>
        </w:rPr>
      </w:pPr>
      <w:r w:rsidRPr="00EA0E67">
        <w:rPr>
          <w:rFonts w:ascii="Tahoma" w:hAnsi="Tahoma" w:cs="Tahoma"/>
        </w:rPr>
        <w:t>Liczba rat: ..............................................................</w:t>
      </w:r>
      <w:r w:rsidRPr="00EA0E67">
        <w:rPr>
          <w:rFonts w:ascii="Tahoma" w:hAnsi="Tahoma" w:cs="Tahoma"/>
        </w:rPr>
        <w:br/>
      </w:r>
      <w:r w:rsidRPr="00EA0E67">
        <w:rPr>
          <w:rFonts w:ascii="Tahoma" w:hAnsi="Tahoma" w:cs="Tahoma"/>
        </w:rPr>
        <w:t xml:space="preserve">                             </w:t>
      </w:r>
      <w:r w:rsidRPr="00EA0E67">
        <w:rPr>
          <w:rFonts w:ascii="Tahoma" w:hAnsi="Tahoma" w:cs="Tahoma"/>
        </w:rPr>
        <w:t>(od 2 do 10)</w:t>
      </w:r>
      <w:r w:rsidRPr="00EA0E67">
        <w:rPr>
          <w:rFonts w:ascii="Tahoma" w:hAnsi="Tahoma" w:cs="Tahoma"/>
        </w:rPr>
        <w:br/>
      </w:r>
    </w:p>
    <w:p w:rsidR="00EA0E67" w:rsidRDefault="00EA0E67" w:rsidP="00EA0E67">
      <w:pPr>
        <w:rPr>
          <w:rFonts w:ascii="Tahoma" w:hAnsi="Tahoma" w:cs="Tahoma"/>
        </w:rPr>
      </w:pPr>
      <w:r w:rsidRPr="00EA0E67">
        <w:rPr>
          <w:rFonts w:ascii="Tahoma" w:hAnsi="Tahoma" w:cs="Tahoma"/>
        </w:rPr>
        <w:t>Do wpisu hipote</w:t>
      </w:r>
      <w:r>
        <w:rPr>
          <w:rFonts w:ascii="Tahoma" w:hAnsi="Tahoma" w:cs="Tahoma"/>
        </w:rPr>
        <w:t>ki wskazuję księgę wieczystą nr</w:t>
      </w:r>
      <w:r w:rsidRPr="00EA0E67">
        <w:rPr>
          <w:rFonts w:ascii="Tahoma" w:hAnsi="Tahoma" w:cs="Tahoma"/>
        </w:rPr>
        <w:t>..................................................................</w:t>
      </w:r>
      <w:r w:rsidRPr="00EA0E67">
        <w:rPr>
          <w:rFonts w:ascii="Tahoma" w:hAnsi="Tahoma" w:cs="Tahoma"/>
        </w:rPr>
        <w:br/>
      </w:r>
    </w:p>
    <w:p w:rsidR="00EA0E67" w:rsidRDefault="00EA0E67" w:rsidP="00EA0E67">
      <w:pPr>
        <w:rPr>
          <w:rFonts w:ascii="Tahoma" w:hAnsi="Tahoma" w:cs="Tahoma"/>
        </w:rPr>
      </w:pPr>
      <w:r w:rsidRPr="00EA0E67">
        <w:rPr>
          <w:rFonts w:ascii="Tahoma" w:hAnsi="Tahoma" w:cs="Tahoma"/>
        </w:rPr>
        <w:t>Wyżej</w:t>
      </w:r>
      <w:r w:rsidRPr="00EA0E67">
        <w:rPr>
          <w:rFonts w:ascii="Tahoma" w:hAnsi="Tahoma" w:cs="Tahoma"/>
        </w:rPr>
        <w:t xml:space="preserve"> podana nieruchomość stanowi moją własność</w:t>
      </w:r>
      <w:r>
        <w:rPr>
          <w:rFonts w:ascii="Tahoma" w:hAnsi="Tahoma" w:cs="Tahoma"/>
        </w:rPr>
        <w:t xml:space="preserve"> </w:t>
      </w:r>
      <w:r w:rsidRPr="00EA0E67">
        <w:rPr>
          <w:rFonts w:ascii="Tahoma" w:hAnsi="Tahoma" w:cs="Tahoma"/>
        </w:rPr>
        <w:t>/</w:t>
      </w:r>
      <w:r>
        <w:rPr>
          <w:rFonts w:ascii="Tahoma" w:hAnsi="Tahoma" w:cs="Tahoma"/>
        </w:rPr>
        <w:t xml:space="preserve"> </w:t>
      </w:r>
      <w:r w:rsidRPr="00EA0E67">
        <w:rPr>
          <w:rFonts w:ascii="Tahoma" w:hAnsi="Tahoma" w:cs="Tahoma"/>
        </w:rPr>
        <w:t>współwłasność (skreślić</w:t>
      </w:r>
      <w:r w:rsidRPr="00EA0E67">
        <w:rPr>
          <w:rFonts w:ascii="Tahoma" w:hAnsi="Tahoma" w:cs="Tahoma"/>
        </w:rPr>
        <w:t xml:space="preserve"> </w:t>
      </w:r>
      <w:r w:rsidRPr="00EA0E67">
        <w:rPr>
          <w:rFonts w:ascii="Tahoma" w:hAnsi="Tahoma" w:cs="Tahoma"/>
        </w:rPr>
        <w:t>niewłaściwe).</w:t>
      </w:r>
    </w:p>
    <w:p w:rsidR="00EA0E67" w:rsidRDefault="00EA0E67" w:rsidP="00EA0E67">
      <w:pPr>
        <w:rPr>
          <w:rFonts w:ascii="Tahoma" w:hAnsi="Tahoma" w:cs="Tahoma"/>
        </w:rPr>
      </w:pPr>
    </w:p>
    <w:p w:rsidR="00EA0E67" w:rsidRDefault="00EA0E67" w:rsidP="00EA0E67">
      <w:pPr>
        <w:rPr>
          <w:rFonts w:ascii="Tahoma" w:hAnsi="Tahoma" w:cs="Tahoma"/>
        </w:rPr>
      </w:pPr>
    </w:p>
    <w:p w:rsidR="00EA0E67" w:rsidRDefault="00EA0E67" w:rsidP="00EA0E67">
      <w:pPr>
        <w:rPr>
          <w:rFonts w:ascii="Tahoma" w:hAnsi="Tahoma" w:cs="Tahoma"/>
        </w:rPr>
      </w:pPr>
    </w:p>
    <w:p w:rsidR="00EA0E67" w:rsidRDefault="00EA0E67" w:rsidP="00EA0E67">
      <w:pPr>
        <w:rPr>
          <w:rFonts w:ascii="Tahoma" w:hAnsi="Tahoma" w:cs="Tahoma"/>
        </w:rPr>
      </w:pPr>
    </w:p>
    <w:p w:rsidR="00EA0E67" w:rsidRDefault="00EA0E67" w:rsidP="00EA0E67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………………………………………………</w:t>
      </w:r>
    </w:p>
    <w:p w:rsidR="00EA0E67" w:rsidRPr="00EA0E67" w:rsidRDefault="00EA0E67" w:rsidP="00EA0E67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(czytelny podpis)</w:t>
      </w:r>
    </w:p>
    <w:sectPr w:rsidR="00EA0E67" w:rsidRPr="00EA0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67"/>
    <w:rsid w:val="0037683C"/>
    <w:rsid w:val="008C6135"/>
    <w:rsid w:val="00DA7DFD"/>
    <w:rsid w:val="00EA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98DC5-7BCC-4CB7-8D76-D543FA89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Szilling</dc:creator>
  <cp:keywords/>
  <dc:description/>
  <cp:lastModifiedBy>Edyta Szilling</cp:lastModifiedBy>
  <cp:revision>1</cp:revision>
  <dcterms:created xsi:type="dcterms:W3CDTF">2022-06-23T10:11:00Z</dcterms:created>
  <dcterms:modified xsi:type="dcterms:W3CDTF">2022-06-23T10:19:00Z</dcterms:modified>
</cp:coreProperties>
</file>